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4E" w:rsidRDefault="000A374E" w:rsidP="000A374E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  <w:r w:rsidRPr="00B24D38">
        <w:rPr>
          <w:rStyle w:val="basic1"/>
          <w:rFonts w:ascii="Times New Roman" w:hAnsi="Times New Roman" w:cs="Times New Roman"/>
          <w:b/>
          <w:bCs/>
          <w:sz w:val="28"/>
          <w:szCs w:val="28"/>
        </w:rPr>
        <w:t>Трудове навчання</w:t>
      </w:r>
    </w:p>
    <w:p w:rsidR="000A374E" w:rsidRPr="00B24D38" w:rsidRDefault="000A374E" w:rsidP="000A374E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D60328" w:rsidRDefault="00D60328" w:rsidP="00D60328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basic1"/>
          <w:rFonts w:ascii="Times New Roman" w:hAnsi="Times New Roman" w:cs="Times New Roman"/>
          <w:b/>
          <w:bCs/>
          <w:sz w:val="28"/>
          <w:szCs w:val="28"/>
        </w:rPr>
        <w:t>Загальні критерії оцінювання</w:t>
      </w:r>
    </w:p>
    <w:p w:rsidR="00D60328" w:rsidRPr="00B24D38" w:rsidRDefault="00D60328" w:rsidP="000A374E">
      <w:pPr>
        <w:pStyle w:val="basic"/>
        <w:spacing w:line="240" w:lineRule="auto"/>
        <w:jc w:val="left"/>
        <w:rPr>
          <w:rStyle w:val="basic1"/>
          <w:rFonts w:ascii="Times New Roman" w:hAnsi="Times New Roman" w:cs="Times New Roman"/>
          <w:sz w:val="28"/>
          <w:szCs w:val="28"/>
        </w:rPr>
      </w:pPr>
      <w:r w:rsidRPr="00B24D38">
        <w:rPr>
          <w:rStyle w:val="basic1"/>
          <w:rFonts w:ascii="Times New Roman" w:hAnsi="Times New Roman" w:cs="Times New Roman"/>
          <w:sz w:val="28"/>
          <w:szCs w:val="28"/>
        </w:rPr>
        <w:t xml:space="preserve">Об’єктами оцінювання навчальних досягнень учнів з трудового навчання можуть бути: </w:t>
      </w:r>
    </w:p>
    <w:p w:rsidR="00D60328" w:rsidRPr="00B24D38" w:rsidRDefault="00D60328" w:rsidP="000A374E">
      <w:pPr>
        <w:pStyle w:val="basic"/>
        <w:spacing w:line="240" w:lineRule="auto"/>
        <w:ind w:left="397" w:firstLine="0"/>
        <w:jc w:val="left"/>
        <w:rPr>
          <w:rStyle w:val="basic1"/>
          <w:rFonts w:ascii="Times New Roman" w:hAnsi="Times New Roman" w:cs="Times New Roman"/>
          <w:sz w:val="28"/>
          <w:szCs w:val="28"/>
        </w:rPr>
      </w:pPr>
      <w:r w:rsidRPr="00B24D38">
        <w:rPr>
          <w:rStyle w:val="basic1"/>
          <w:rFonts w:ascii="Times New Roman" w:hAnsi="Times New Roman" w:cs="Times New Roman"/>
          <w:sz w:val="28"/>
          <w:szCs w:val="28"/>
        </w:rPr>
        <w:t xml:space="preserve">– рівень застосування знань та умінь в практичній роботі; </w:t>
      </w:r>
    </w:p>
    <w:p w:rsidR="00D60328" w:rsidRPr="00B24D38" w:rsidRDefault="00D60328" w:rsidP="000A374E">
      <w:pPr>
        <w:pStyle w:val="basic"/>
        <w:spacing w:line="240" w:lineRule="auto"/>
        <w:ind w:left="397" w:firstLine="0"/>
        <w:jc w:val="left"/>
        <w:rPr>
          <w:rStyle w:val="basic1"/>
          <w:rFonts w:ascii="Times New Roman" w:hAnsi="Times New Roman" w:cs="Times New Roman"/>
          <w:sz w:val="28"/>
          <w:szCs w:val="28"/>
        </w:rPr>
      </w:pPr>
      <w:r w:rsidRPr="00B24D38">
        <w:rPr>
          <w:rStyle w:val="basic1"/>
          <w:rFonts w:ascii="Times New Roman" w:hAnsi="Times New Roman" w:cs="Times New Roman"/>
          <w:sz w:val="28"/>
          <w:szCs w:val="28"/>
        </w:rPr>
        <w:t xml:space="preserve">– </w:t>
      </w:r>
      <w:r w:rsidR="00E95BF2" w:rsidRPr="00B24D38">
        <w:rPr>
          <w:rStyle w:val="basic1"/>
          <w:rFonts w:ascii="Times New Roman" w:hAnsi="Times New Roman" w:cs="Times New Roman"/>
          <w:sz w:val="28"/>
          <w:szCs w:val="28"/>
        </w:rPr>
        <w:t>про</w:t>
      </w:r>
      <w:r w:rsidR="00E95BF2">
        <w:rPr>
          <w:rStyle w:val="basic1"/>
          <w:rFonts w:ascii="Times New Roman" w:hAnsi="Times New Roman" w:cs="Times New Roman"/>
          <w:sz w:val="28"/>
          <w:szCs w:val="28"/>
        </w:rPr>
        <w:t>є</w:t>
      </w:r>
      <w:r w:rsidR="00E95BF2" w:rsidRPr="00B24D38">
        <w:rPr>
          <w:rStyle w:val="basic1"/>
          <w:rFonts w:ascii="Times New Roman" w:hAnsi="Times New Roman" w:cs="Times New Roman"/>
          <w:sz w:val="28"/>
          <w:szCs w:val="28"/>
        </w:rPr>
        <w:t>ктно</w:t>
      </w:r>
      <w:r w:rsidR="00E95BF2">
        <w:rPr>
          <w:rStyle w:val="basic1"/>
          <w:rFonts w:ascii="Times New Roman" w:hAnsi="Times New Roman" w:cs="Times New Roman"/>
          <w:sz w:val="28"/>
          <w:szCs w:val="28"/>
        </w:rPr>
        <w:t xml:space="preserve"> </w:t>
      </w:r>
      <w:r w:rsidR="00E95BF2" w:rsidRPr="00B24D38">
        <w:rPr>
          <w:rStyle w:val="basic1"/>
          <w:rFonts w:ascii="Times New Roman" w:hAnsi="Times New Roman" w:cs="Times New Roman"/>
          <w:sz w:val="28"/>
          <w:szCs w:val="28"/>
        </w:rPr>
        <w:t>­</w:t>
      </w:r>
      <w:r w:rsidR="00E95BF2">
        <w:rPr>
          <w:rStyle w:val="basic1"/>
          <w:rFonts w:ascii="Times New Roman" w:hAnsi="Times New Roman" w:cs="Times New Roman"/>
          <w:sz w:val="28"/>
          <w:szCs w:val="28"/>
        </w:rPr>
        <w:t xml:space="preserve"> </w:t>
      </w:r>
      <w:r w:rsidR="00E95BF2" w:rsidRPr="00B24D38">
        <w:rPr>
          <w:rStyle w:val="basic1"/>
          <w:rFonts w:ascii="Times New Roman" w:hAnsi="Times New Roman" w:cs="Times New Roman"/>
          <w:sz w:val="28"/>
          <w:szCs w:val="28"/>
        </w:rPr>
        <w:t>технологічна</w:t>
      </w:r>
      <w:r w:rsidRPr="00B24D38">
        <w:rPr>
          <w:rStyle w:val="basic1"/>
          <w:rFonts w:ascii="Times New Roman" w:hAnsi="Times New Roman" w:cs="Times New Roman"/>
          <w:sz w:val="28"/>
          <w:szCs w:val="28"/>
        </w:rPr>
        <w:t xml:space="preserve"> діяльність учнів;</w:t>
      </w:r>
    </w:p>
    <w:p w:rsidR="00D60328" w:rsidRPr="00B24D38" w:rsidRDefault="00D60328" w:rsidP="000A374E">
      <w:pPr>
        <w:pStyle w:val="basic"/>
        <w:spacing w:line="240" w:lineRule="auto"/>
        <w:ind w:left="397" w:firstLine="0"/>
        <w:jc w:val="left"/>
        <w:rPr>
          <w:rStyle w:val="basic1"/>
          <w:rFonts w:ascii="Times New Roman" w:hAnsi="Times New Roman" w:cs="Times New Roman"/>
          <w:sz w:val="28"/>
          <w:szCs w:val="28"/>
        </w:rPr>
      </w:pPr>
      <w:r w:rsidRPr="00B24D38">
        <w:rPr>
          <w:rStyle w:val="basic1"/>
          <w:rFonts w:ascii="Times New Roman" w:hAnsi="Times New Roman" w:cs="Times New Roman"/>
          <w:sz w:val="28"/>
          <w:szCs w:val="28"/>
        </w:rPr>
        <w:t>– уміння користуватися різними видами конструкторсько</w:t>
      </w:r>
      <w:r w:rsidR="00E95BF2">
        <w:rPr>
          <w:rStyle w:val="basic1"/>
          <w:rFonts w:ascii="Times New Roman" w:hAnsi="Times New Roman" w:cs="Times New Roman"/>
          <w:sz w:val="28"/>
          <w:szCs w:val="28"/>
        </w:rPr>
        <w:t xml:space="preserve"> </w:t>
      </w:r>
      <w:r w:rsidRPr="00B24D38">
        <w:rPr>
          <w:rStyle w:val="basic1"/>
          <w:rFonts w:ascii="Times New Roman" w:hAnsi="Times New Roman" w:cs="Times New Roman"/>
          <w:sz w:val="28"/>
          <w:szCs w:val="28"/>
        </w:rPr>
        <w:t>­</w:t>
      </w:r>
      <w:r w:rsidR="00E95BF2">
        <w:rPr>
          <w:rStyle w:val="basic1"/>
          <w:rFonts w:ascii="Times New Roman" w:hAnsi="Times New Roman" w:cs="Times New Roman"/>
          <w:sz w:val="28"/>
          <w:szCs w:val="28"/>
        </w:rPr>
        <w:t xml:space="preserve"> </w:t>
      </w:r>
      <w:r w:rsidRPr="00B24D38">
        <w:rPr>
          <w:rStyle w:val="basic1"/>
          <w:rFonts w:ascii="Times New Roman" w:hAnsi="Times New Roman" w:cs="Times New Roman"/>
          <w:sz w:val="28"/>
          <w:szCs w:val="28"/>
        </w:rPr>
        <w:t>технологічної докуме</w:t>
      </w:r>
      <w:r w:rsidRPr="00B24D38">
        <w:rPr>
          <w:rStyle w:val="basic1"/>
          <w:rFonts w:ascii="Times New Roman" w:hAnsi="Times New Roman" w:cs="Times New Roman"/>
          <w:sz w:val="28"/>
          <w:szCs w:val="28"/>
        </w:rPr>
        <w:t>н</w:t>
      </w:r>
      <w:r w:rsidRPr="00B24D38">
        <w:rPr>
          <w:rStyle w:val="basic1"/>
          <w:rFonts w:ascii="Times New Roman" w:hAnsi="Times New Roman" w:cs="Times New Roman"/>
          <w:sz w:val="28"/>
          <w:szCs w:val="28"/>
        </w:rPr>
        <w:t xml:space="preserve">тації та іншими джерелами інформації; </w:t>
      </w:r>
    </w:p>
    <w:p w:rsidR="00D60328" w:rsidRPr="00B24D38" w:rsidRDefault="00D60328" w:rsidP="000A374E">
      <w:pPr>
        <w:pStyle w:val="basic"/>
        <w:spacing w:line="240" w:lineRule="auto"/>
        <w:ind w:left="397" w:firstLine="0"/>
        <w:jc w:val="left"/>
        <w:rPr>
          <w:rStyle w:val="basic1"/>
          <w:rFonts w:ascii="Times New Roman" w:hAnsi="Times New Roman" w:cs="Times New Roman"/>
          <w:sz w:val="28"/>
          <w:szCs w:val="28"/>
        </w:rPr>
      </w:pPr>
      <w:r w:rsidRPr="00B24D38">
        <w:rPr>
          <w:rStyle w:val="basic1"/>
          <w:rFonts w:ascii="Times New Roman" w:hAnsi="Times New Roman" w:cs="Times New Roman"/>
          <w:sz w:val="28"/>
          <w:szCs w:val="28"/>
        </w:rPr>
        <w:t xml:space="preserve">– якість виконання практичних робіт; </w:t>
      </w:r>
    </w:p>
    <w:p w:rsidR="00D60328" w:rsidRPr="00B24D38" w:rsidRDefault="00D60328" w:rsidP="000A374E">
      <w:pPr>
        <w:pStyle w:val="basic"/>
        <w:spacing w:line="240" w:lineRule="auto"/>
        <w:ind w:left="397" w:firstLine="0"/>
        <w:jc w:val="left"/>
        <w:rPr>
          <w:rStyle w:val="basic1"/>
          <w:rFonts w:ascii="Times New Roman" w:hAnsi="Times New Roman" w:cs="Times New Roman"/>
          <w:sz w:val="28"/>
          <w:szCs w:val="28"/>
        </w:rPr>
      </w:pPr>
      <w:r w:rsidRPr="00B24D38">
        <w:rPr>
          <w:rStyle w:val="basic1"/>
          <w:rFonts w:ascii="Times New Roman" w:hAnsi="Times New Roman" w:cs="Times New Roman"/>
          <w:sz w:val="28"/>
          <w:szCs w:val="28"/>
        </w:rPr>
        <w:t>– рівень сформованості трудових прийомів і умінь виконувати технологічні опер</w:t>
      </w:r>
      <w:r w:rsidRPr="00B24D38">
        <w:rPr>
          <w:rStyle w:val="basic1"/>
          <w:rFonts w:ascii="Times New Roman" w:hAnsi="Times New Roman" w:cs="Times New Roman"/>
          <w:sz w:val="28"/>
          <w:szCs w:val="28"/>
        </w:rPr>
        <w:t>а</w:t>
      </w:r>
      <w:r w:rsidRPr="00B24D38">
        <w:rPr>
          <w:rStyle w:val="basic1"/>
          <w:rFonts w:ascii="Times New Roman" w:hAnsi="Times New Roman" w:cs="Times New Roman"/>
          <w:sz w:val="28"/>
          <w:szCs w:val="28"/>
        </w:rPr>
        <w:t xml:space="preserve">ції; </w:t>
      </w:r>
    </w:p>
    <w:p w:rsidR="00D60328" w:rsidRPr="00B24D38" w:rsidRDefault="00D60328" w:rsidP="000A374E">
      <w:pPr>
        <w:pStyle w:val="basic"/>
        <w:spacing w:line="240" w:lineRule="auto"/>
        <w:ind w:left="397" w:firstLine="0"/>
        <w:jc w:val="left"/>
        <w:rPr>
          <w:rStyle w:val="basic1"/>
          <w:rFonts w:ascii="Times New Roman" w:hAnsi="Times New Roman" w:cs="Times New Roman"/>
          <w:sz w:val="28"/>
          <w:szCs w:val="28"/>
        </w:rPr>
      </w:pPr>
      <w:r w:rsidRPr="00B24D38">
        <w:rPr>
          <w:rStyle w:val="basic1"/>
          <w:rFonts w:ascii="Times New Roman" w:hAnsi="Times New Roman" w:cs="Times New Roman"/>
          <w:sz w:val="28"/>
          <w:szCs w:val="28"/>
        </w:rPr>
        <w:t>– рівень самостійності у процесі організації і виконання роботи (планування труд</w:t>
      </w:r>
      <w:r w:rsidRPr="00B24D38">
        <w:rPr>
          <w:rStyle w:val="basic1"/>
          <w:rFonts w:ascii="Times New Roman" w:hAnsi="Times New Roman" w:cs="Times New Roman"/>
          <w:sz w:val="28"/>
          <w:szCs w:val="28"/>
        </w:rPr>
        <w:t>о</w:t>
      </w:r>
      <w:r w:rsidRPr="00B24D38">
        <w:rPr>
          <w:rStyle w:val="basic1"/>
          <w:rFonts w:ascii="Times New Roman" w:hAnsi="Times New Roman" w:cs="Times New Roman"/>
          <w:sz w:val="28"/>
          <w:szCs w:val="28"/>
        </w:rPr>
        <w:t>вих процесів, самоконтроль і т.п.), виявлення елементів творчості.</w:t>
      </w:r>
    </w:p>
    <w:p w:rsidR="00D60328" w:rsidRPr="00B24D38" w:rsidRDefault="00D60328" w:rsidP="000A374E">
      <w:pPr>
        <w:pStyle w:val="basic"/>
        <w:spacing w:line="240" w:lineRule="auto"/>
        <w:jc w:val="left"/>
        <w:rPr>
          <w:rStyle w:val="basic1"/>
          <w:rFonts w:ascii="Times New Roman" w:hAnsi="Times New Roman" w:cs="Times New Roman"/>
          <w:sz w:val="28"/>
          <w:szCs w:val="28"/>
        </w:rPr>
      </w:pPr>
      <w:r w:rsidRPr="00B24D38">
        <w:rPr>
          <w:rStyle w:val="basic1"/>
          <w:rFonts w:ascii="Times New Roman" w:hAnsi="Times New Roman" w:cs="Times New Roman"/>
          <w:sz w:val="28"/>
          <w:szCs w:val="28"/>
        </w:rPr>
        <w:t>На результат оцінювання навчальних досягнень учнів впливають  дотримання пр</w:t>
      </w:r>
      <w:r w:rsidRPr="00B24D38">
        <w:rPr>
          <w:rStyle w:val="basic1"/>
          <w:rFonts w:ascii="Times New Roman" w:hAnsi="Times New Roman" w:cs="Times New Roman"/>
          <w:sz w:val="28"/>
          <w:szCs w:val="28"/>
        </w:rPr>
        <w:t>а</w:t>
      </w:r>
      <w:r w:rsidRPr="00B24D38">
        <w:rPr>
          <w:rStyle w:val="basic1"/>
          <w:rFonts w:ascii="Times New Roman" w:hAnsi="Times New Roman" w:cs="Times New Roman"/>
          <w:sz w:val="28"/>
          <w:szCs w:val="28"/>
        </w:rPr>
        <w:t>вил безпечної праці і санітарно</w:t>
      </w:r>
      <w:r w:rsidR="00E95BF2">
        <w:rPr>
          <w:rStyle w:val="basic1"/>
          <w:rFonts w:ascii="Times New Roman" w:hAnsi="Times New Roman" w:cs="Times New Roman"/>
          <w:sz w:val="28"/>
          <w:szCs w:val="28"/>
        </w:rPr>
        <w:t xml:space="preserve"> </w:t>
      </w:r>
      <w:r w:rsidRPr="00B24D38">
        <w:rPr>
          <w:rStyle w:val="basic1"/>
          <w:rFonts w:ascii="Times New Roman" w:hAnsi="Times New Roman" w:cs="Times New Roman"/>
          <w:sz w:val="28"/>
          <w:szCs w:val="28"/>
        </w:rPr>
        <w:t>­гігієнічних вимог та уміння організовувати робоче м</w:t>
      </w:r>
      <w:r w:rsidRPr="00B24D38">
        <w:rPr>
          <w:rStyle w:val="basic1"/>
          <w:rFonts w:ascii="Times New Roman" w:hAnsi="Times New Roman" w:cs="Times New Roman"/>
          <w:sz w:val="28"/>
          <w:szCs w:val="28"/>
        </w:rPr>
        <w:t>і</w:t>
      </w:r>
      <w:r w:rsidRPr="00B24D38">
        <w:rPr>
          <w:rStyle w:val="basic1"/>
          <w:rFonts w:ascii="Times New Roman" w:hAnsi="Times New Roman" w:cs="Times New Roman"/>
          <w:sz w:val="28"/>
          <w:szCs w:val="28"/>
        </w:rPr>
        <w:t>сце і підтримувати порядок на ньому в процесі роботи.</w:t>
      </w:r>
    </w:p>
    <w:p w:rsidR="00D60328" w:rsidRPr="00B24D38" w:rsidRDefault="00D60328" w:rsidP="000A374E">
      <w:pPr>
        <w:pStyle w:val="basic"/>
        <w:spacing w:line="240" w:lineRule="auto"/>
        <w:jc w:val="left"/>
        <w:rPr>
          <w:rStyle w:val="basic1"/>
          <w:rFonts w:ascii="Times New Roman" w:hAnsi="Times New Roman" w:cs="Times New Roman"/>
          <w:sz w:val="28"/>
          <w:szCs w:val="28"/>
        </w:rPr>
      </w:pPr>
      <w:r w:rsidRPr="00B24D38">
        <w:rPr>
          <w:rStyle w:val="basic1"/>
          <w:rFonts w:ascii="Times New Roman" w:hAnsi="Times New Roman" w:cs="Times New Roman"/>
          <w:sz w:val="28"/>
          <w:szCs w:val="28"/>
        </w:rPr>
        <w:t>Вимоги оцінювання навчальних досягнень застосовуються відповідно до Державних вимог до рівня загальноосвітньої підготовки учнів, передбачених навчальною прогр</w:t>
      </w:r>
      <w:r w:rsidRPr="00B24D38">
        <w:rPr>
          <w:rStyle w:val="basic1"/>
          <w:rFonts w:ascii="Times New Roman" w:hAnsi="Times New Roman" w:cs="Times New Roman"/>
          <w:sz w:val="28"/>
          <w:szCs w:val="28"/>
        </w:rPr>
        <w:t>а</w:t>
      </w:r>
      <w:r w:rsidRPr="00B24D38">
        <w:rPr>
          <w:rStyle w:val="basic1"/>
          <w:rFonts w:ascii="Times New Roman" w:hAnsi="Times New Roman" w:cs="Times New Roman"/>
          <w:sz w:val="28"/>
          <w:szCs w:val="28"/>
        </w:rPr>
        <w:t xml:space="preserve">мою та  з урахуванням вікових особливостей учнів. </w:t>
      </w:r>
    </w:p>
    <w:p w:rsidR="00D60328" w:rsidRPr="00B24D38" w:rsidRDefault="00D60328" w:rsidP="00D60328">
      <w:pPr>
        <w:pStyle w:val="basic"/>
        <w:spacing w:line="240" w:lineRule="auto"/>
        <w:rPr>
          <w:rStyle w:val="basic1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993"/>
        <w:gridCol w:w="7796"/>
      </w:tblGrid>
      <w:tr w:rsidR="00D60328" w:rsidRPr="00B24D38" w:rsidTr="000A374E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b/>
                <w:bCs/>
                <w:sz w:val="28"/>
                <w:szCs w:val="28"/>
              </w:rPr>
              <w:t>Рівні навч</w:t>
            </w:r>
            <w:r w:rsidRPr="00B24D38">
              <w:rPr>
                <w:rStyle w:val="basictable"/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B24D38">
              <w:rPr>
                <w:rStyle w:val="basictable"/>
                <w:rFonts w:ascii="Times New Roman" w:hAnsi="Times New Roman" w:cs="Times New Roman"/>
                <w:b/>
                <w:bCs/>
                <w:sz w:val="28"/>
                <w:szCs w:val="28"/>
              </w:rPr>
              <w:t>льних дос</w:t>
            </w:r>
            <w:r w:rsidRPr="00B24D38">
              <w:rPr>
                <w:rStyle w:val="basictable"/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r w:rsidRPr="00B24D38">
              <w:rPr>
                <w:rStyle w:val="basictable"/>
                <w:rFonts w:ascii="Times New Roman" w:hAnsi="Times New Roman" w:cs="Times New Roman"/>
                <w:b/>
                <w:bCs/>
                <w:sz w:val="28"/>
                <w:szCs w:val="28"/>
              </w:rPr>
              <w:t>гнень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b/>
                <w:bCs/>
                <w:sz w:val="28"/>
                <w:szCs w:val="28"/>
              </w:rPr>
              <w:t>Бали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 навчальних досягнень учня (учениці)</w:t>
            </w:r>
          </w:p>
        </w:tc>
      </w:tr>
      <w:tr w:rsidR="00D60328" w:rsidRPr="00D60328" w:rsidTr="000A374E">
        <w:trPr>
          <w:trHeight w:val="463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Початковий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Учні можуть розпізнавати деякі об’єкти вивчення (матеріали, інструменти, моделі тощо) та називають їх (на побутовому рі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в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ні)</w:t>
            </w:r>
          </w:p>
        </w:tc>
      </w:tr>
      <w:tr w:rsidR="00D60328" w:rsidRPr="00B24D38" w:rsidTr="000A374E">
        <w:trPr>
          <w:trHeight w:val="496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60328" w:rsidRPr="00B24D38" w:rsidRDefault="00D60328" w:rsidP="007A67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Учні описують незначну частину технологічних об’єктів; час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т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ково розпізнають інструменти та обладнання для виконання практичних робіт</w:t>
            </w:r>
          </w:p>
        </w:tc>
      </w:tr>
      <w:tr w:rsidR="00D60328" w:rsidRPr="000A374E" w:rsidTr="000A374E">
        <w:trPr>
          <w:trHeight w:val="551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60328" w:rsidRPr="00B24D38" w:rsidRDefault="00D60328" w:rsidP="007A67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Учні мають фрагментарні уявлення з предмета вивчення (обі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з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нані з деякими технологічними поняттями); з допомогою вч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и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теля виконують елементарні практичні завдання; використов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ють за призначенням робочі інструменти та обладнання</w:t>
            </w:r>
          </w:p>
        </w:tc>
      </w:tr>
      <w:tr w:rsidR="00D60328" w:rsidRPr="000A374E" w:rsidTr="000A374E">
        <w:trPr>
          <w:trHeight w:val="396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Учні знають окремі відомості, що стосуються технологічних об’єктів; застосовують елементарні прийоми роботи інструме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н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том</w:t>
            </w:r>
          </w:p>
        </w:tc>
      </w:tr>
      <w:tr w:rsidR="00D60328" w:rsidRPr="00B24D38" w:rsidTr="000A374E">
        <w:trPr>
          <w:trHeight w:val="54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60328" w:rsidRPr="00B24D38" w:rsidRDefault="00D60328" w:rsidP="007A67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Учні відтворюють навчальний матеріал, необхідний для вик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о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нання практичних робіт, з допомогою вчителя; виконують окремі технологічні операції з недоліками; частково володіють прийомами роботи інструментом</w:t>
            </w:r>
          </w:p>
        </w:tc>
      </w:tr>
      <w:tr w:rsidR="00D60328" w:rsidRPr="00B24D38" w:rsidTr="000A374E">
        <w:trPr>
          <w:trHeight w:val="429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60328" w:rsidRPr="00B24D38" w:rsidRDefault="00D60328" w:rsidP="007A67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Учні самостійно відтворюють значну частину навчального м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а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теріалу, необхідного для виконання практичних робіт;  викон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ють окремі частини технологічних операцій</w:t>
            </w:r>
          </w:p>
        </w:tc>
      </w:tr>
      <w:tr w:rsidR="00D60328" w:rsidRPr="000A374E" w:rsidTr="000A374E">
        <w:trPr>
          <w:trHeight w:val="737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Учні самостійно і логічно відтворюють фактичний і теорети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ч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ний матеріал, необхідний для виконання практичних робіт; в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и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lastRenderedPageBreak/>
              <w:t>конують практичну роботу відповідно до інструкцій вчителя; частково контролюють власні навчальні дії; з допомогою уча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ників проекту і учителя виконують завдання , що стосуються окремих етапів проектної діяльності</w:t>
            </w:r>
          </w:p>
        </w:tc>
      </w:tr>
      <w:tr w:rsidR="00D60328" w:rsidRPr="000A374E" w:rsidTr="000A374E">
        <w:trPr>
          <w:trHeight w:val="541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60328" w:rsidRPr="00B24D38" w:rsidRDefault="00D60328" w:rsidP="007A67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Учні виявляють розуміння навчального матеріалу, наводять приклади, намагаються аналізувати, встановлювати найсутт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є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віші зв’язки і залежності між технологічними операціями; в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и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користовують набуті знання і уміння в стандартних ситуаціях</w:t>
            </w:r>
          </w:p>
        </w:tc>
      </w:tr>
      <w:tr w:rsidR="00D60328" w:rsidRPr="000A374E" w:rsidTr="000A374E">
        <w:trPr>
          <w:trHeight w:val="55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60328" w:rsidRPr="00B24D38" w:rsidRDefault="00D60328" w:rsidP="007A67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Учні володіють навчальним матеріалом і реалізовують свої знання та вміння в практичній діяльності; можуть аналізувати і систематизувати інформацію в процесі проектної діяльності</w:t>
            </w:r>
          </w:p>
        </w:tc>
      </w:tr>
      <w:tr w:rsidR="00D60328" w:rsidRPr="00D60328" w:rsidTr="000A374E">
        <w:trPr>
          <w:trHeight w:val="649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Учні володіють глибокими знаннями та уміннями і застосов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ють їх у нестандартних ситуаціях; беруть активну участь в ро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з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робленні та реалізації технологічного процесу; з допомогою учасників проекту і учителя проектують та виконують всі види запланованих робіт</w:t>
            </w:r>
          </w:p>
        </w:tc>
      </w:tr>
      <w:tr w:rsidR="00D60328" w:rsidRPr="000A374E" w:rsidTr="000A374E">
        <w:trPr>
          <w:trHeight w:val="721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60328" w:rsidRPr="00B24D38" w:rsidRDefault="00D60328" w:rsidP="007A67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>Учні володіють гнучкими знаннями і навичками в межах вимог навчальної програми, аргументовано використовують їх у нест</w:t>
            </w:r>
            <w:r w:rsidRPr="00B24D38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B24D38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>ндартних ситуаціях, знаходять і аналізують додаткову інформ</w:t>
            </w:r>
            <w:r w:rsidRPr="00B24D38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>а</w:t>
            </w:r>
            <w:r w:rsidRPr="00B24D38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>цію; самостійно розробляють технологічний процес виготовле</w:t>
            </w:r>
            <w:r w:rsidRPr="00B24D38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>н</w:t>
            </w:r>
            <w:r w:rsidRPr="00B24D38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>ня виробу та забезпечують його виконання; самостійно проект</w:t>
            </w:r>
            <w:r w:rsidRPr="00B24D38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>у</w:t>
            </w:r>
            <w:r w:rsidRPr="00B24D38"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>ють та виконують всі види запланованих робіт</w:t>
            </w:r>
          </w:p>
        </w:tc>
      </w:tr>
      <w:tr w:rsidR="00D60328" w:rsidRPr="000A374E" w:rsidTr="000A374E">
        <w:trPr>
          <w:trHeight w:val="68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Учні мають системні знання та навички з предмета, свідомо в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и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користовують їх, у тому числі, у проблемних ситуаціях; само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тійно розробляють технологічний процес виготовлення виробу та забезпечують його якісне виконання; самостійно проектують та виконують, використовуючи відповідні технології, всі види запланованих робіт</w:t>
            </w:r>
          </w:p>
        </w:tc>
      </w:tr>
    </w:tbl>
    <w:p w:rsidR="00D60328" w:rsidRDefault="00D60328" w:rsidP="00D60328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8F2FA0" w:rsidRDefault="008F2FA0" w:rsidP="00D60328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8F2FA0" w:rsidRDefault="008F2FA0" w:rsidP="00D60328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8F2FA0" w:rsidRDefault="008F2FA0" w:rsidP="00D60328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8F2FA0" w:rsidRDefault="008F2FA0" w:rsidP="00D60328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8F2FA0" w:rsidRDefault="008F2FA0" w:rsidP="00D60328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8F2FA0" w:rsidRDefault="008F2FA0" w:rsidP="00D60328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8F2FA0" w:rsidRDefault="008F2FA0" w:rsidP="00D60328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8F2FA0" w:rsidRDefault="008F2FA0" w:rsidP="00D60328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8F2FA0" w:rsidRDefault="008F2FA0" w:rsidP="00D60328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8F2FA0" w:rsidRDefault="008F2FA0" w:rsidP="00D60328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8F2FA0" w:rsidRDefault="008F2FA0" w:rsidP="00D60328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8F2FA0" w:rsidRDefault="008F2FA0" w:rsidP="00D60328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0A374E" w:rsidRDefault="000A374E">
      <w:pPr>
        <w:spacing w:after="200" w:line="276" w:lineRule="auto"/>
        <w:ind w:left="0"/>
        <w:jc w:val="left"/>
        <w:rPr>
          <w:rStyle w:val="basic1"/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Style w:val="basic1"/>
          <w:rFonts w:ascii="Times New Roman" w:hAnsi="Times New Roman"/>
          <w:b/>
          <w:bCs/>
          <w:sz w:val="28"/>
          <w:szCs w:val="28"/>
        </w:rPr>
        <w:br w:type="page"/>
      </w:r>
    </w:p>
    <w:p w:rsidR="00D60328" w:rsidRDefault="000A374E" w:rsidP="008F2FA0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basic1"/>
          <w:rFonts w:ascii="Times New Roman" w:hAnsi="Times New Roman" w:cs="Times New Roman"/>
          <w:b/>
          <w:bCs/>
          <w:sz w:val="28"/>
          <w:szCs w:val="28"/>
        </w:rPr>
        <w:lastRenderedPageBreak/>
        <w:t>О</w:t>
      </w:r>
      <w:r w:rsidR="00D60328">
        <w:rPr>
          <w:rStyle w:val="basic1"/>
          <w:rFonts w:ascii="Times New Roman" w:hAnsi="Times New Roman" w:cs="Times New Roman"/>
          <w:b/>
          <w:bCs/>
          <w:sz w:val="28"/>
          <w:szCs w:val="28"/>
        </w:rPr>
        <w:t xml:space="preserve">цінювання </w:t>
      </w:r>
      <w:r w:rsidR="008F2FA0">
        <w:rPr>
          <w:rStyle w:val="basic1"/>
          <w:rFonts w:ascii="Times New Roman" w:hAnsi="Times New Roman" w:cs="Times New Roman"/>
          <w:b/>
          <w:bCs/>
          <w:sz w:val="28"/>
          <w:szCs w:val="28"/>
        </w:rPr>
        <w:t>засвоєння теоретичного матеріалу</w:t>
      </w:r>
    </w:p>
    <w:p w:rsidR="000A374E" w:rsidRPr="00064B88" w:rsidRDefault="000A374E" w:rsidP="008F2FA0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124"/>
        <w:gridCol w:w="1103"/>
        <w:gridCol w:w="7455"/>
      </w:tblGrid>
      <w:tr w:rsidR="0040439A" w:rsidRPr="0040439A" w:rsidTr="0040439A">
        <w:tc>
          <w:tcPr>
            <w:tcW w:w="2124" w:type="dxa"/>
          </w:tcPr>
          <w:p w:rsidR="0040439A" w:rsidRPr="000A374E" w:rsidRDefault="0040439A" w:rsidP="00ED2125">
            <w:pPr>
              <w:pStyle w:val="a5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A374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Рівні навч</w:t>
            </w:r>
            <w:r w:rsidRPr="000A374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Pr="000A374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льних дося</w:t>
            </w:r>
            <w:r w:rsidRPr="000A374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</w:t>
            </w:r>
            <w:r w:rsidRPr="000A374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нень учнів</w:t>
            </w:r>
          </w:p>
        </w:tc>
        <w:tc>
          <w:tcPr>
            <w:tcW w:w="1103" w:type="dxa"/>
          </w:tcPr>
          <w:p w:rsidR="0040439A" w:rsidRPr="000A374E" w:rsidRDefault="0040439A" w:rsidP="0040439A">
            <w:pPr>
              <w:pStyle w:val="a5"/>
              <w:ind w:hanging="562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A374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7455" w:type="dxa"/>
          </w:tcPr>
          <w:p w:rsidR="0040439A" w:rsidRPr="000A374E" w:rsidRDefault="0040439A" w:rsidP="0040439A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A374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Критерії оцінювання навчальних досягнень учнів</w:t>
            </w:r>
          </w:p>
        </w:tc>
      </w:tr>
      <w:tr w:rsidR="000A374E" w:rsidRPr="0040439A" w:rsidTr="000A374E">
        <w:tc>
          <w:tcPr>
            <w:tcW w:w="2124" w:type="dxa"/>
            <w:vMerge w:val="restart"/>
            <w:vAlign w:val="center"/>
          </w:tcPr>
          <w:p w:rsidR="000A374E" w:rsidRPr="0040439A" w:rsidRDefault="000A374E" w:rsidP="000A374E">
            <w:pPr>
              <w:pStyle w:val="a5"/>
              <w:ind w:hanging="70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І. Початковий</w:t>
            </w:r>
          </w:p>
          <w:p w:rsidR="000A374E" w:rsidRPr="0040439A" w:rsidRDefault="000A374E" w:rsidP="000A374E">
            <w:pPr>
              <w:pStyle w:val="a5"/>
              <w:ind w:hanging="70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</w:tcPr>
          <w:p w:rsidR="000A374E" w:rsidRPr="0040439A" w:rsidRDefault="000A374E" w:rsidP="002F3014">
            <w:pPr>
              <w:pStyle w:val="a5"/>
              <w:ind w:left="4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455" w:type="dxa"/>
          </w:tcPr>
          <w:p w:rsidR="000A374E" w:rsidRPr="0040439A" w:rsidRDefault="000A374E" w:rsidP="00EB703B">
            <w:pPr>
              <w:pStyle w:val="a5"/>
              <w:ind w:left="0" w:firstLine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Учень може розрізняти об'єкт вивчення і відтворити деякі його елементи. </w:t>
            </w:r>
          </w:p>
          <w:p w:rsidR="000A374E" w:rsidRPr="0040439A" w:rsidRDefault="000A374E" w:rsidP="00ED2125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A374E" w:rsidRPr="0040439A" w:rsidTr="0040439A">
        <w:tc>
          <w:tcPr>
            <w:tcW w:w="2124" w:type="dxa"/>
            <w:vMerge/>
          </w:tcPr>
          <w:p w:rsidR="000A374E" w:rsidRPr="0040439A" w:rsidRDefault="000A374E" w:rsidP="0040439A">
            <w:pPr>
              <w:pStyle w:val="a5"/>
              <w:ind w:hanging="70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</w:tcPr>
          <w:p w:rsidR="000A374E" w:rsidRPr="0040439A" w:rsidRDefault="000A374E" w:rsidP="002F3014">
            <w:pPr>
              <w:pStyle w:val="a5"/>
              <w:ind w:hanging="2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55" w:type="dxa"/>
          </w:tcPr>
          <w:p w:rsidR="000A374E" w:rsidRPr="0040439A" w:rsidRDefault="000A374E" w:rsidP="00EB703B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Учень фрагментарно відтворює незначну частину навчал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ного матеріалу, має поверхові уявлення про об'єкт вивче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ня, виявляє здатність елементарно висловити думку. </w:t>
            </w:r>
          </w:p>
        </w:tc>
      </w:tr>
      <w:tr w:rsidR="000A374E" w:rsidRPr="0040439A" w:rsidTr="0040439A">
        <w:tc>
          <w:tcPr>
            <w:tcW w:w="2124" w:type="dxa"/>
            <w:vMerge/>
          </w:tcPr>
          <w:p w:rsidR="000A374E" w:rsidRPr="0040439A" w:rsidRDefault="000A374E" w:rsidP="0040439A">
            <w:pPr>
              <w:pStyle w:val="a5"/>
              <w:ind w:hanging="70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</w:tcPr>
          <w:p w:rsidR="000A374E" w:rsidRPr="0040439A" w:rsidRDefault="000A374E" w:rsidP="002F3014">
            <w:pPr>
              <w:pStyle w:val="a5"/>
              <w:ind w:hanging="2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455" w:type="dxa"/>
          </w:tcPr>
          <w:p w:rsidR="000A374E" w:rsidRPr="0040439A" w:rsidRDefault="000A374E" w:rsidP="00EB703B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Учень відтворює менше половини навчального матеріалу, з допомогою вчителя виконує елементарні завдання. </w:t>
            </w:r>
          </w:p>
        </w:tc>
      </w:tr>
      <w:tr w:rsidR="000A374E" w:rsidRPr="0040439A" w:rsidTr="000A374E">
        <w:tc>
          <w:tcPr>
            <w:tcW w:w="2124" w:type="dxa"/>
            <w:vMerge w:val="restart"/>
            <w:vAlign w:val="center"/>
          </w:tcPr>
          <w:p w:rsidR="000A374E" w:rsidRPr="0040439A" w:rsidRDefault="000A374E" w:rsidP="000A374E">
            <w:pPr>
              <w:pStyle w:val="a5"/>
              <w:ind w:hanging="84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ІІ. Середній</w:t>
            </w:r>
          </w:p>
        </w:tc>
        <w:tc>
          <w:tcPr>
            <w:tcW w:w="1103" w:type="dxa"/>
          </w:tcPr>
          <w:p w:rsidR="000A374E" w:rsidRPr="0040439A" w:rsidRDefault="000A374E" w:rsidP="002F3014">
            <w:pPr>
              <w:pStyle w:val="a5"/>
              <w:ind w:hanging="2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455" w:type="dxa"/>
          </w:tcPr>
          <w:p w:rsidR="000A374E" w:rsidRPr="0040439A" w:rsidRDefault="000A374E" w:rsidP="00EB703B">
            <w:pPr>
              <w:pStyle w:val="a5"/>
              <w:ind w:left="34" w:hanging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Учень знає, близько половини навчального матеріалу, зда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ний відтворювати його не в повному обсязі відповідно до тексту підручника або пояснення вчителя. </w:t>
            </w:r>
          </w:p>
        </w:tc>
      </w:tr>
      <w:tr w:rsidR="000A374E" w:rsidRPr="0040439A" w:rsidTr="0040439A">
        <w:tc>
          <w:tcPr>
            <w:tcW w:w="2124" w:type="dxa"/>
            <w:vMerge/>
          </w:tcPr>
          <w:p w:rsidR="000A374E" w:rsidRPr="0040439A" w:rsidRDefault="000A374E" w:rsidP="00452F34">
            <w:pPr>
              <w:pStyle w:val="a5"/>
              <w:ind w:hanging="70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</w:tcPr>
          <w:p w:rsidR="000A374E" w:rsidRPr="0040439A" w:rsidRDefault="000A374E" w:rsidP="002F3014">
            <w:pPr>
              <w:pStyle w:val="a5"/>
              <w:ind w:hanging="2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455" w:type="dxa"/>
          </w:tcPr>
          <w:p w:rsidR="000A374E" w:rsidRPr="0040439A" w:rsidRDefault="000A374E" w:rsidP="00EB703B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Учень розуміє основний навчальний матеріал, здатний дати визначення понять, але при цьому допускав помилки. З д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помогою вчителя може відтворили значну частину матері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лу, частково обґрунтувати та проаналізувати її, зробити в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сновки. </w:t>
            </w:r>
          </w:p>
        </w:tc>
      </w:tr>
      <w:tr w:rsidR="000A374E" w:rsidRPr="0040439A" w:rsidTr="0040439A">
        <w:tc>
          <w:tcPr>
            <w:tcW w:w="2124" w:type="dxa"/>
            <w:vMerge/>
          </w:tcPr>
          <w:p w:rsidR="000A374E" w:rsidRPr="0040439A" w:rsidRDefault="000A374E" w:rsidP="00452F34">
            <w:pPr>
              <w:pStyle w:val="a5"/>
              <w:ind w:hanging="70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</w:tcPr>
          <w:p w:rsidR="000A374E" w:rsidRPr="0040439A" w:rsidRDefault="000A374E" w:rsidP="002F3014">
            <w:pPr>
              <w:pStyle w:val="a5"/>
              <w:ind w:hanging="2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455" w:type="dxa"/>
          </w:tcPr>
          <w:p w:rsidR="000A374E" w:rsidRPr="0040439A" w:rsidRDefault="000A374E" w:rsidP="00EB703B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Учень виявляє знання і розуміння основних положень н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вчального матеріалу. Відповідь його правильна, але нед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статньо осмислена. З допомогою вчителя може аналізувати навчальний матеріал, порівнювати та робити висновки, в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правляти допущені помилки. </w:t>
            </w:r>
          </w:p>
        </w:tc>
      </w:tr>
      <w:tr w:rsidR="000A374E" w:rsidRPr="0040439A" w:rsidTr="000A374E">
        <w:tc>
          <w:tcPr>
            <w:tcW w:w="2124" w:type="dxa"/>
            <w:vMerge w:val="restart"/>
            <w:vAlign w:val="center"/>
          </w:tcPr>
          <w:p w:rsidR="000A374E" w:rsidRPr="0040439A" w:rsidRDefault="000A374E" w:rsidP="000A374E">
            <w:pPr>
              <w:pStyle w:val="a5"/>
              <w:ind w:hanging="70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ІІІ. Достатній</w:t>
            </w:r>
          </w:p>
        </w:tc>
        <w:tc>
          <w:tcPr>
            <w:tcW w:w="1103" w:type="dxa"/>
          </w:tcPr>
          <w:p w:rsidR="000A374E" w:rsidRPr="0040439A" w:rsidRDefault="000A374E" w:rsidP="002F3014">
            <w:pPr>
              <w:pStyle w:val="a5"/>
              <w:ind w:hanging="2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455" w:type="dxa"/>
          </w:tcPr>
          <w:p w:rsidR="000A374E" w:rsidRPr="0040439A" w:rsidRDefault="000A374E" w:rsidP="00EB703B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Учень виявляє знання і розуміння переважної більшості н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вчального матеріалу. З епізодичною консультацією вчителя застосовує знання для виконання практичних-завдань. К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ристується необхідною конструкторсько-технологічною документацією. </w:t>
            </w:r>
          </w:p>
        </w:tc>
      </w:tr>
      <w:tr w:rsidR="000A374E" w:rsidRPr="0040439A" w:rsidTr="0040439A">
        <w:tc>
          <w:tcPr>
            <w:tcW w:w="2124" w:type="dxa"/>
            <w:vMerge/>
          </w:tcPr>
          <w:p w:rsidR="000A374E" w:rsidRPr="0040439A" w:rsidRDefault="000A374E" w:rsidP="0040439A">
            <w:pPr>
              <w:pStyle w:val="a5"/>
              <w:ind w:hanging="84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</w:tcPr>
          <w:p w:rsidR="000A374E" w:rsidRPr="0040439A" w:rsidRDefault="000A374E" w:rsidP="002F3014">
            <w:pPr>
              <w:pStyle w:val="a5"/>
              <w:ind w:hanging="2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455" w:type="dxa"/>
          </w:tcPr>
          <w:p w:rsidR="000A374E" w:rsidRPr="0040439A" w:rsidRDefault="000A374E" w:rsidP="00EB703B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Знання учня є достатньо повними, він вільно застосовує вивчений матеріал в стандартних ситуаціях, вміє аналізув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ти, робити висновки..Відповідь його повна, логі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ч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на,обґрунтована,але з деякими неточностями. Самостійно використовує теоретичні знання для виконання практичних завдань. Користується необхідною конструкторсько-технологічною документацією. </w:t>
            </w:r>
          </w:p>
        </w:tc>
      </w:tr>
      <w:tr w:rsidR="000A374E" w:rsidRPr="0040439A" w:rsidTr="0040439A">
        <w:tc>
          <w:tcPr>
            <w:tcW w:w="2124" w:type="dxa"/>
            <w:vMerge/>
          </w:tcPr>
          <w:p w:rsidR="000A374E" w:rsidRPr="0040439A" w:rsidRDefault="000A374E" w:rsidP="0040439A">
            <w:pPr>
              <w:pStyle w:val="a5"/>
              <w:ind w:hanging="70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</w:tcPr>
          <w:p w:rsidR="000A374E" w:rsidRPr="0040439A" w:rsidRDefault="000A374E" w:rsidP="002F3014">
            <w:pPr>
              <w:pStyle w:val="a5"/>
              <w:ind w:hanging="2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455" w:type="dxa"/>
          </w:tcPr>
          <w:p w:rsidR="000A374E" w:rsidRPr="0040439A" w:rsidRDefault="000A374E" w:rsidP="00EB703B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Учень правильно володіє вивченим матеріалом, застосовує знання в дещо змінених ситуаціях, уміє узагальнювати і с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стематизувати інформацію. Самостійно застосовує знання для виконання практичних завдань. Користується всіма в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дами конструкторсько-технологічної документації, що п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редбачена програмою. </w:t>
            </w:r>
          </w:p>
        </w:tc>
      </w:tr>
      <w:tr w:rsidR="000A374E" w:rsidRPr="000A374E" w:rsidTr="0040439A">
        <w:tc>
          <w:tcPr>
            <w:tcW w:w="2124" w:type="dxa"/>
            <w:vMerge w:val="restart"/>
          </w:tcPr>
          <w:p w:rsidR="000A374E" w:rsidRPr="0040439A" w:rsidRDefault="000A374E" w:rsidP="0040439A">
            <w:pPr>
              <w:pStyle w:val="a5"/>
              <w:ind w:hanging="70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ІV. Високий</w:t>
            </w:r>
          </w:p>
        </w:tc>
        <w:tc>
          <w:tcPr>
            <w:tcW w:w="1103" w:type="dxa"/>
          </w:tcPr>
          <w:p w:rsidR="000A374E" w:rsidRPr="0040439A" w:rsidRDefault="000A374E" w:rsidP="002F3014">
            <w:pPr>
              <w:pStyle w:val="a5"/>
              <w:ind w:hanging="4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455" w:type="dxa"/>
          </w:tcPr>
          <w:p w:rsidR="000A374E" w:rsidRPr="0040439A" w:rsidRDefault="000A374E" w:rsidP="00EB703B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Учень володіє глибокими, міцними знаннями і здатний в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користовувати їх у нестандартних ситуаціях. Самостійно визначає окремі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ілі власної навчальної діяльності. Виявляє 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елементи творчого підходу в проектуванні, конструюванні, моделюванні та виготовленні виробів. </w:t>
            </w:r>
          </w:p>
        </w:tc>
      </w:tr>
      <w:tr w:rsidR="000A374E" w:rsidRPr="0040439A" w:rsidTr="0040439A">
        <w:tc>
          <w:tcPr>
            <w:tcW w:w="2124" w:type="dxa"/>
            <w:vMerge/>
          </w:tcPr>
          <w:p w:rsidR="000A374E" w:rsidRPr="0040439A" w:rsidRDefault="000A374E" w:rsidP="0040439A">
            <w:pPr>
              <w:pStyle w:val="a5"/>
              <w:ind w:hanging="70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</w:tcPr>
          <w:p w:rsidR="000A374E" w:rsidRPr="0040439A" w:rsidRDefault="000A374E" w:rsidP="002F3014">
            <w:pPr>
              <w:pStyle w:val="a5"/>
              <w:ind w:hanging="2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455" w:type="dxa"/>
          </w:tcPr>
          <w:p w:rsidR="000A374E" w:rsidRPr="0040439A" w:rsidRDefault="000A374E" w:rsidP="00452F34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Учень володіє узагальненими знаннями з предмета, виявляє творчий підхід у проектуванні, конструюванні, модел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ванні та виготовленні виробів. Користується різними вид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ми конструкторсько-технологічної-документації, викори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товує додаткові джерела інформації. </w:t>
            </w:r>
          </w:p>
        </w:tc>
      </w:tr>
      <w:tr w:rsidR="000A374E" w:rsidRPr="0040439A" w:rsidTr="0040439A">
        <w:tc>
          <w:tcPr>
            <w:tcW w:w="2124" w:type="dxa"/>
            <w:vMerge/>
          </w:tcPr>
          <w:p w:rsidR="000A374E" w:rsidRPr="0040439A" w:rsidRDefault="000A374E" w:rsidP="00452F34">
            <w:pPr>
              <w:pStyle w:val="a5"/>
              <w:ind w:hanging="70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</w:tcPr>
          <w:p w:rsidR="000A374E" w:rsidRPr="0040439A" w:rsidRDefault="000A374E" w:rsidP="002F3014">
            <w:pPr>
              <w:pStyle w:val="a5"/>
              <w:ind w:hanging="4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455" w:type="dxa"/>
          </w:tcPr>
          <w:p w:rsidR="000A374E" w:rsidRPr="0040439A" w:rsidRDefault="000A374E" w:rsidP="00452F34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Учень має системні знання, виявляє здатність приймати творчі рішення у виконанні теоретичних і практичних з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вдань. Вільно володіє різними видами конструкторсько-технологічної документації, вміє самостійно розробляти окремі її види. Систематично користується додатковими джерелами інформації. </w:t>
            </w:r>
          </w:p>
        </w:tc>
      </w:tr>
    </w:tbl>
    <w:p w:rsidR="00D60328" w:rsidRPr="0040439A" w:rsidRDefault="00D60328" w:rsidP="00D60328">
      <w:pPr>
        <w:pStyle w:val="basic"/>
        <w:spacing w:line="240" w:lineRule="auto"/>
        <w:rPr>
          <w:rStyle w:val="basic1"/>
          <w:rFonts w:ascii="Times New Roman" w:hAnsi="Times New Roman" w:cs="Times New Roman"/>
          <w:sz w:val="28"/>
          <w:szCs w:val="28"/>
          <w:lang w:val="ru-RU"/>
        </w:rPr>
      </w:pPr>
    </w:p>
    <w:p w:rsidR="0040439A" w:rsidRPr="0040439A" w:rsidRDefault="0040439A" w:rsidP="00D60328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4F4FC9" w:rsidRDefault="004F4FC9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bCs/>
          <w:sz w:val="28"/>
          <w:szCs w:val="28"/>
        </w:rPr>
      </w:pPr>
    </w:p>
    <w:p w:rsidR="00D60328" w:rsidRDefault="000A374E" w:rsidP="0040439A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sz w:val="28"/>
          <w:szCs w:val="28"/>
        </w:rPr>
      </w:pPr>
      <w:r>
        <w:rPr>
          <w:rStyle w:val="basic1"/>
          <w:rFonts w:ascii="Times New Roman" w:hAnsi="Times New Roman" w:cs="Times New Roman"/>
          <w:b/>
          <w:bCs/>
          <w:sz w:val="28"/>
          <w:szCs w:val="28"/>
        </w:rPr>
        <w:lastRenderedPageBreak/>
        <w:t>О</w:t>
      </w:r>
      <w:r w:rsidR="00D60328">
        <w:rPr>
          <w:rStyle w:val="basic1"/>
          <w:rFonts w:ascii="Times New Roman" w:hAnsi="Times New Roman" w:cs="Times New Roman"/>
          <w:b/>
          <w:bCs/>
          <w:sz w:val="28"/>
          <w:szCs w:val="28"/>
        </w:rPr>
        <w:t xml:space="preserve">цінювання </w:t>
      </w:r>
      <w:proofErr w:type="spellStart"/>
      <w:r w:rsidR="0040439A">
        <w:rPr>
          <w:rStyle w:val="basic1"/>
          <w:rFonts w:ascii="Times New Roman" w:hAnsi="Times New Roman" w:cs="Times New Roman"/>
          <w:b/>
          <w:bCs/>
          <w:sz w:val="28"/>
          <w:szCs w:val="28"/>
        </w:rPr>
        <w:t>проєктно</w:t>
      </w:r>
      <w:proofErr w:type="spellEnd"/>
      <w:r w:rsidR="0040439A">
        <w:rPr>
          <w:rStyle w:val="basic1"/>
          <w:rFonts w:ascii="Times New Roman" w:hAnsi="Times New Roman" w:cs="Times New Roman"/>
          <w:b/>
          <w:bCs/>
          <w:sz w:val="28"/>
          <w:szCs w:val="28"/>
        </w:rPr>
        <w:t xml:space="preserve"> - технологічної діяльності</w:t>
      </w:r>
    </w:p>
    <w:p w:rsidR="00D60328" w:rsidRDefault="00D60328" w:rsidP="00D60328">
      <w:pPr>
        <w:pStyle w:val="basic"/>
        <w:spacing w:line="240" w:lineRule="auto"/>
        <w:ind w:left="397" w:firstLine="0"/>
        <w:jc w:val="center"/>
        <w:rPr>
          <w:rStyle w:val="basic1"/>
          <w:rFonts w:ascii="Times New Roman" w:hAnsi="Times New Roman" w:cs="Times New Roman"/>
          <w:b/>
          <w:sz w:val="28"/>
          <w:szCs w:val="28"/>
        </w:rPr>
      </w:pPr>
      <w:r w:rsidRPr="00064B88">
        <w:rPr>
          <w:rStyle w:val="basic1"/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ayout w:type="fixed"/>
        <w:tblLook w:val="04A0"/>
      </w:tblPr>
      <w:tblGrid>
        <w:gridCol w:w="2124"/>
        <w:gridCol w:w="1103"/>
        <w:gridCol w:w="7455"/>
      </w:tblGrid>
      <w:tr w:rsidR="00EB703B" w:rsidRPr="0040439A" w:rsidTr="007A67C8">
        <w:tc>
          <w:tcPr>
            <w:tcW w:w="2124" w:type="dxa"/>
          </w:tcPr>
          <w:p w:rsidR="00EB703B" w:rsidRPr="000A374E" w:rsidRDefault="00EB703B" w:rsidP="007A67C8">
            <w:pPr>
              <w:pStyle w:val="a5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A374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Рівні навч</w:t>
            </w:r>
            <w:r w:rsidRPr="000A374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 w:rsidRPr="000A374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льних дося</w:t>
            </w:r>
            <w:r w:rsidRPr="000A374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</w:t>
            </w:r>
            <w:r w:rsidRPr="000A374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нень учнів</w:t>
            </w:r>
          </w:p>
        </w:tc>
        <w:tc>
          <w:tcPr>
            <w:tcW w:w="1103" w:type="dxa"/>
          </w:tcPr>
          <w:p w:rsidR="00EB703B" w:rsidRPr="000A374E" w:rsidRDefault="00EB703B" w:rsidP="007A67C8">
            <w:pPr>
              <w:pStyle w:val="a5"/>
              <w:ind w:hanging="562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A374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7455" w:type="dxa"/>
          </w:tcPr>
          <w:p w:rsidR="00EB703B" w:rsidRPr="000A374E" w:rsidRDefault="00EB703B" w:rsidP="007A67C8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A374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Критерії оцінювання навчальних досягнень учнів</w:t>
            </w:r>
          </w:p>
        </w:tc>
      </w:tr>
      <w:tr w:rsidR="000A374E" w:rsidRPr="000A374E" w:rsidTr="000A374E">
        <w:tc>
          <w:tcPr>
            <w:tcW w:w="2124" w:type="dxa"/>
            <w:vMerge w:val="restart"/>
            <w:vAlign w:val="center"/>
          </w:tcPr>
          <w:p w:rsidR="000A374E" w:rsidRPr="0040439A" w:rsidRDefault="000A374E" w:rsidP="000A374E">
            <w:pPr>
              <w:pStyle w:val="a5"/>
              <w:ind w:hanging="70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І. Початковий</w:t>
            </w:r>
          </w:p>
        </w:tc>
        <w:tc>
          <w:tcPr>
            <w:tcW w:w="1103" w:type="dxa"/>
          </w:tcPr>
          <w:p w:rsidR="000A374E" w:rsidRPr="0040439A" w:rsidRDefault="000A374E" w:rsidP="007A67C8">
            <w:pPr>
              <w:pStyle w:val="a5"/>
              <w:ind w:left="42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455" w:type="dxa"/>
          </w:tcPr>
          <w:p w:rsidR="000A374E" w:rsidRPr="0040439A" w:rsidRDefault="000A374E" w:rsidP="004F4FC9">
            <w:pPr>
              <w:pStyle w:val="a5"/>
              <w:ind w:left="0" w:firstLine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постійною допомогою вчителя виконує тільки фрагменти практичних завдань. Виготовлений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(виконана роб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та) повністю не відповідає якісним показникам. Учень д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пускає значні відхилення від установлених вимог при вик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нанні більшості технологічних операцій та прийомів роб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ти. </w:t>
            </w:r>
          </w:p>
        </w:tc>
      </w:tr>
      <w:tr w:rsidR="000A374E" w:rsidRPr="0040439A" w:rsidTr="007A67C8">
        <w:tc>
          <w:tcPr>
            <w:tcW w:w="2124" w:type="dxa"/>
            <w:vMerge/>
          </w:tcPr>
          <w:p w:rsidR="000A374E" w:rsidRPr="0040439A" w:rsidRDefault="000A374E" w:rsidP="007A67C8">
            <w:pPr>
              <w:pStyle w:val="a5"/>
              <w:ind w:hanging="70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</w:tcPr>
          <w:p w:rsidR="000A374E" w:rsidRPr="0040439A" w:rsidRDefault="000A374E" w:rsidP="007A67C8">
            <w:pPr>
              <w:pStyle w:val="a5"/>
              <w:ind w:hanging="2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55" w:type="dxa"/>
          </w:tcPr>
          <w:p w:rsidR="000A374E" w:rsidRPr="0040439A" w:rsidRDefault="000A374E" w:rsidP="00452F34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Практичні завдання виконує лише з допомогою вчителя. Виготовлений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(виконана робота) повністю не відп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відає якісним показникам. Переважна частина робіт вик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нана з помилками в прийомах роботи та технологічних операціях. </w:t>
            </w:r>
          </w:p>
        </w:tc>
      </w:tr>
      <w:tr w:rsidR="000A374E" w:rsidRPr="0040439A" w:rsidTr="007A67C8">
        <w:tc>
          <w:tcPr>
            <w:tcW w:w="2124" w:type="dxa"/>
            <w:vMerge/>
          </w:tcPr>
          <w:p w:rsidR="000A374E" w:rsidRPr="0040439A" w:rsidRDefault="000A374E" w:rsidP="007A67C8">
            <w:pPr>
              <w:pStyle w:val="a5"/>
              <w:ind w:hanging="70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</w:tcPr>
          <w:p w:rsidR="000A374E" w:rsidRPr="0040439A" w:rsidRDefault="000A374E" w:rsidP="007A67C8">
            <w:pPr>
              <w:pStyle w:val="a5"/>
              <w:ind w:hanging="2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455" w:type="dxa"/>
          </w:tcPr>
          <w:p w:rsidR="000A374E" w:rsidRPr="0040439A" w:rsidRDefault="000A374E" w:rsidP="00452F34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Виготовлений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(виконана робота) містить велику к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лькість грубих відхилень від установлених якісних пока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ників. Значна частина робіт виконана з помилками в пр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йомах роботи та технологічних операціях. </w:t>
            </w:r>
          </w:p>
        </w:tc>
      </w:tr>
      <w:tr w:rsidR="000A374E" w:rsidRPr="0040439A" w:rsidTr="000A374E">
        <w:tc>
          <w:tcPr>
            <w:tcW w:w="2124" w:type="dxa"/>
            <w:vMerge w:val="restart"/>
            <w:vAlign w:val="center"/>
          </w:tcPr>
          <w:p w:rsidR="000A374E" w:rsidRPr="0040439A" w:rsidRDefault="000A374E" w:rsidP="000A374E">
            <w:pPr>
              <w:pStyle w:val="a5"/>
              <w:ind w:hanging="84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ІІ. Середній</w:t>
            </w:r>
          </w:p>
        </w:tc>
        <w:tc>
          <w:tcPr>
            <w:tcW w:w="1103" w:type="dxa"/>
          </w:tcPr>
          <w:p w:rsidR="000A374E" w:rsidRPr="0040439A" w:rsidRDefault="000A374E" w:rsidP="007A67C8">
            <w:pPr>
              <w:pStyle w:val="a5"/>
              <w:ind w:hanging="2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455" w:type="dxa"/>
          </w:tcPr>
          <w:p w:rsidR="000A374E" w:rsidRPr="0040439A" w:rsidRDefault="000A374E" w:rsidP="00452F34">
            <w:pPr>
              <w:pStyle w:val="a5"/>
              <w:ind w:left="34" w:hanging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завдання виконує під керівництвом вчителя. В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готовлений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(виконана робота) містить багато сутт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вих відхилень від установлених якісних показників, проте можливе їх виправлення. Майже половина технологічних операцій виконується з помилками у прийомах і способах роботи. </w:t>
            </w:r>
          </w:p>
        </w:tc>
      </w:tr>
      <w:tr w:rsidR="000A374E" w:rsidRPr="0040439A" w:rsidTr="000A374E">
        <w:tc>
          <w:tcPr>
            <w:tcW w:w="2124" w:type="dxa"/>
            <w:vMerge/>
            <w:vAlign w:val="center"/>
          </w:tcPr>
          <w:p w:rsidR="000A374E" w:rsidRPr="0040439A" w:rsidRDefault="000A374E" w:rsidP="000A374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</w:tcPr>
          <w:p w:rsidR="000A374E" w:rsidRPr="0040439A" w:rsidRDefault="000A374E" w:rsidP="007A67C8">
            <w:pPr>
              <w:pStyle w:val="a5"/>
              <w:ind w:hanging="2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455" w:type="dxa"/>
          </w:tcPr>
          <w:p w:rsidR="000A374E" w:rsidRPr="0040439A" w:rsidRDefault="000A374E" w:rsidP="00452F34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Виготовлений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(виконана робота) містить суттєві в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дхилення від встановлених якісних показни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ків, але виріб може бути використаний за призначенням. Частину техн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логічних операцій виконує з помилками у прийомах і сп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собах роботи. </w:t>
            </w:r>
          </w:p>
        </w:tc>
      </w:tr>
      <w:tr w:rsidR="000A374E" w:rsidRPr="0040439A" w:rsidTr="000A374E">
        <w:tc>
          <w:tcPr>
            <w:tcW w:w="2124" w:type="dxa"/>
            <w:vMerge/>
            <w:vAlign w:val="center"/>
          </w:tcPr>
          <w:p w:rsidR="000A374E" w:rsidRPr="0040439A" w:rsidRDefault="000A374E" w:rsidP="000A374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</w:tcPr>
          <w:p w:rsidR="000A374E" w:rsidRPr="0040439A" w:rsidRDefault="000A374E" w:rsidP="007A67C8">
            <w:pPr>
              <w:pStyle w:val="a5"/>
              <w:ind w:hanging="2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455" w:type="dxa"/>
          </w:tcPr>
          <w:p w:rsidR="000A374E" w:rsidRPr="0040439A" w:rsidRDefault="000A374E" w:rsidP="00452F34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Виготовлений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(виконана робота) має окремі відх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лення від якісних показників. Виконує практичну роботу з певною кількістю по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 xml:space="preserve">милок у прийомах та технологічних операціях. </w:t>
            </w:r>
          </w:p>
        </w:tc>
      </w:tr>
      <w:tr w:rsidR="000A374E" w:rsidRPr="0040439A" w:rsidTr="000A374E">
        <w:tc>
          <w:tcPr>
            <w:tcW w:w="2124" w:type="dxa"/>
            <w:vMerge w:val="restart"/>
            <w:vAlign w:val="center"/>
          </w:tcPr>
          <w:p w:rsidR="000A374E" w:rsidRPr="0040439A" w:rsidRDefault="000A374E" w:rsidP="000A374E">
            <w:pPr>
              <w:pStyle w:val="a5"/>
              <w:ind w:hanging="84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ІІІ. Достатній</w:t>
            </w:r>
          </w:p>
        </w:tc>
        <w:tc>
          <w:tcPr>
            <w:tcW w:w="1103" w:type="dxa"/>
          </w:tcPr>
          <w:p w:rsidR="000A374E" w:rsidRPr="0040439A" w:rsidRDefault="000A374E" w:rsidP="007A67C8">
            <w:pPr>
              <w:pStyle w:val="a5"/>
              <w:ind w:hanging="2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455" w:type="dxa"/>
          </w:tcPr>
          <w:p w:rsidR="000A374E" w:rsidRPr="0040439A" w:rsidRDefault="000A374E" w:rsidP="00452F34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Виготовлений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(виконана робота) достатнього рівня якості, але має окремі відхилення від установлених вимог. Правильно виконує переважну більшість (технологічних операцій, є несуттєві відхилення в прийомах і способах р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боти. </w:t>
            </w:r>
          </w:p>
        </w:tc>
      </w:tr>
      <w:tr w:rsidR="000A374E" w:rsidRPr="0040439A" w:rsidTr="007A67C8">
        <w:tc>
          <w:tcPr>
            <w:tcW w:w="2124" w:type="dxa"/>
            <w:vMerge/>
          </w:tcPr>
          <w:p w:rsidR="000A374E" w:rsidRPr="0040439A" w:rsidRDefault="000A374E" w:rsidP="007A67C8">
            <w:pPr>
              <w:pStyle w:val="a5"/>
              <w:ind w:hanging="84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</w:tcPr>
          <w:p w:rsidR="000A374E" w:rsidRPr="0040439A" w:rsidRDefault="000A374E" w:rsidP="007A67C8">
            <w:pPr>
              <w:pStyle w:val="a5"/>
              <w:ind w:hanging="2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455" w:type="dxa"/>
          </w:tcPr>
          <w:p w:rsidR="000A374E" w:rsidRPr="0040439A" w:rsidRDefault="000A374E" w:rsidP="00452F34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Виготовлений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(виконана робота) хорошого рівня якості, але є незначні відхилення від встановлених норм. Правильно виконує всі прийоми і технологічні операції в межах визначених норм часу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A374E" w:rsidRPr="0040439A" w:rsidTr="007A67C8">
        <w:tc>
          <w:tcPr>
            <w:tcW w:w="2124" w:type="dxa"/>
            <w:vMerge/>
          </w:tcPr>
          <w:p w:rsidR="000A374E" w:rsidRPr="0040439A" w:rsidRDefault="000A374E" w:rsidP="007A67C8">
            <w:pPr>
              <w:pStyle w:val="a5"/>
              <w:ind w:hanging="70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</w:tcPr>
          <w:p w:rsidR="000A374E" w:rsidRPr="0040439A" w:rsidRDefault="000A374E" w:rsidP="007A67C8">
            <w:pPr>
              <w:pStyle w:val="a5"/>
              <w:ind w:hanging="2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455" w:type="dxa"/>
          </w:tcPr>
          <w:p w:rsidR="000A374E" w:rsidRPr="0040439A" w:rsidRDefault="000A374E" w:rsidP="00452F34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Виготовлений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(виконана робо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 xml:space="preserve">та) хорошого рівня якості, але є несуттєві відхилення від встановлених норм. Правильно виконує всі прийоми і технологічні операції в 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межах норм визначеного часу. </w:t>
            </w:r>
          </w:p>
        </w:tc>
      </w:tr>
      <w:tr w:rsidR="000A374E" w:rsidRPr="0040439A" w:rsidTr="000A374E">
        <w:tc>
          <w:tcPr>
            <w:tcW w:w="2124" w:type="dxa"/>
            <w:vMerge w:val="restart"/>
            <w:vAlign w:val="center"/>
          </w:tcPr>
          <w:p w:rsidR="000A374E" w:rsidRPr="0040439A" w:rsidRDefault="000A374E" w:rsidP="000A374E">
            <w:pPr>
              <w:pStyle w:val="a5"/>
              <w:ind w:hanging="70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ІV. Високий</w:t>
            </w:r>
          </w:p>
        </w:tc>
        <w:tc>
          <w:tcPr>
            <w:tcW w:w="1103" w:type="dxa"/>
          </w:tcPr>
          <w:p w:rsidR="000A374E" w:rsidRPr="0040439A" w:rsidRDefault="000A374E" w:rsidP="007A67C8">
            <w:pPr>
              <w:pStyle w:val="a5"/>
              <w:ind w:hanging="4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455" w:type="dxa"/>
          </w:tcPr>
          <w:p w:rsidR="000A374E" w:rsidRPr="0040439A" w:rsidRDefault="000A374E" w:rsidP="00452F34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Правильно виконує всі прийоми і технологічні операції в межах визначених норм часу: Виготовлений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(вик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нана робота) високого рівня якості. </w:t>
            </w:r>
          </w:p>
        </w:tc>
      </w:tr>
      <w:tr w:rsidR="000A374E" w:rsidRPr="0040439A" w:rsidTr="007A67C8">
        <w:tc>
          <w:tcPr>
            <w:tcW w:w="2124" w:type="dxa"/>
            <w:vMerge/>
          </w:tcPr>
          <w:p w:rsidR="000A374E" w:rsidRPr="0040439A" w:rsidRDefault="000A374E" w:rsidP="007A67C8">
            <w:pPr>
              <w:pStyle w:val="a5"/>
              <w:ind w:hanging="70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</w:tcPr>
          <w:p w:rsidR="000A374E" w:rsidRPr="0040439A" w:rsidRDefault="000A374E" w:rsidP="007A67C8">
            <w:pPr>
              <w:pStyle w:val="a5"/>
              <w:ind w:hanging="27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455" w:type="dxa"/>
          </w:tcPr>
          <w:p w:rsidR="000A374E" w:rsidRPr="0040439A" w:rsidRDefault="000A374E" w:rsidP="00452F34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Правильно і впевнено виконує всі прийоми і технологічні операції в межах визначених норм часу. Виготовлений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єкт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(виконана робота) високого рівня якості. </w:t>
            </w:r>
          </w:p>
        </w:tc>
      </w:tr>
      <w:tr w:rsidR="000A374E" w:rsidRPr="0040439A" w:rsidTr="007A67C8">
        <w:tc>
          <w:tcPr>
            <w:tcW w:w="2124" w:type="dxa"/>
            <w:vMerge/>
          </w:tcPr>
          <w:p w:rsidR="000A374E" w:rsidRPr="0040439A" w:rsidRDefault="000A374E" w:rsidP="007A67C8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</w:tcPr>
          <w:p w:rsidR="000A374E" w:rsidRPr="0040439A" w:rsidRDefault="000A374E" w:rsidP="007A67C8">
            <w:pPr>
              <w:pStyle w:val="a5"/>
              <w:ind w:hanging="4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455" w:type="dxa"/>
          </w:tcPr>
          <w:p w:rsidR="000A374E" w:rsidRPr="0040439A" w:rsidRDefault="000A374E" w:rsidP="00452F34">
            <w:pPr>
              <w:pStyle w:val="a5"/>
              <w:ind w:left="3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Бездоганно виконує всі прийоми і технологічні операції в межах визначених норм часу. Виготовлений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(вик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4043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нана робота) високого рівня якості. </w:t>
            </w:r>
          </w:p>
        </w:tc>
      </w:tr>
    </w:tbl>
    <w:p w:rsidR="00EB703B" w:rsidRDefault="00EB703B" w:rsidP="00D60328">
      <w:pPr>
        <w:pStyle w:val="basic"/>
        <w:spacing w:line="240" w:lineRule="auto"/>
        <w:ind w:left="397" w:firstLine="0"/>
        <w:jc w:val="center"/>
        <w:rPr>
          <w:rStyle w:val="basic1"/>
          <w:rFonts w:ascii="Times New Roman" w:hAnsi="Times New Roman" w:cs="Times New Roman"/>
          <w:b/>
          <w:sz w:val="28"/>
          <w:szCs w:val="28"/>
        </w:rPr>
      </w:pPr>
    </w:p>
    <w:p w:rsidR="00EB703B" w:rsidRDefault="00EB703B" w:rsidP="00D60328">
      <w:pPr>
        <w:pStyle w:val="basic"/>
        <w:spacing w:line="240" w:lineRule="auto"/>
        <w:ind w:left="397" w:firstLine="0"/>
        <w:jc w:val="center"/>
        <w:rPr>
          <w:rStyle w:val="basic1"/>
          <w:rFonts w:ascii="Times New Roman" w:hAnsi="Times New Roman" w:cs="Times New Roman"/>
          <w:b/>
          <w:sz w:val="28"/>
          <w:szCs w:val="28"/>
        </w:rPr>
      </w:pPr>
    </w:p>
    <w:p w:rsidR="00EB703B" w:rsidRDefault="00EB703B" w:rsidP="00D60328">
      <w:pPr>
        <w:pStyle w:val="basic"/>
        <w:spacing w:line="240" w:lineRule="auto"/>
        <w:ind w:left="397" w:firstLine="0"/>
        <w:jc w:val="center"/>
        <w:rPr>
          <w:rStyle w:val="basic1"/>
          <w:rFonts w:ascii="Times New Roman" w:hAnsi="Times New Roman" w:cs="Times New Roman"/>
          <w:b/>
          <w:sz w:val="28"/>
          <w:szCs w:val="28"/>
        </w:rPr>
      </w:pPr>
    </w:p>
    <w:p w:rsidR="00EB703B" w:rsidRDefault="00EB703B" w:rsidP="00D60328">
      <w:pPr>
        <w:pStyle w:val="basic"/>
        <w:spacing w:line="240" w:lineRule="auto"/>
        <w:ind w:left="397" w:firstLine="0"/>
        <w:jc w:val="center"/>
        <w:rPr>
          <w:rStyle w:val="basic1"/>
          <w:rFonts w:ascii="Times New Roman" w:hAnsi="Times New Roman" w:cs="Times New Roman"/>
          <w:b/>
          <w:sz w:val="28"/>
          <w:szCs w:val="28"/>
        </w:rPr>
      </w:pPr>
    </w:p>
    <w:p w:rsidR="00EB703B" w:rsidRPr="00064B88" w:rsidRDefault="00EB703B" w:rsidP="00D60328">
      <w:pPr>
        <w:pStyle w:val="basic"/>
        <w:spacing w:line="240" w:lineRule="auto"/>
        <w:ind w:left="397" w:firstLine="0"/>
        <w:jc w:val="center"/>
        <w:rPr>
          <w:rStyle w:val="basic1"/>
          <w:rFonts w:ascii="Times New Roman" w:hAnsi="Times New Roman" w:cs="Times New Roman"/>
          <w:b/>
          <w:sz w:val="28"/>
          <w:szCs w:val="28"/>
        </w:rPr>
      </w:pPr>
    </w:p>
    <w:p w:rsidR="00D60328" w:rsidRDefault="00D60328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D60328" w:rsidRDefault="00D60328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4F4FC9" w:rsidRDefault="004F4FC9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D60328" w:rsidRPr="002F731D" w:rsidRDefault="000A374E" w:rsidP="004F4FC9">
      <w:pPr>
        <w:pStyle w:val="basic"/>
        <w:spacing w:line="240" w:lineRule="auto"/>
        <w:jc w:val="center"/>
        <w:rPr>
          <w:rStyle w:val="basic1"/>
          <w:rFonts w:ascii="Times New Roman" w:hAnsi="Times New Roman" w:cs="Times New Roman"/>
          <w:b/>
          <w:sz w:val="28"/>
          <w:szCs w:val="28"/>
        </w:rPr>
      </w:pPr>
      <w:r>
        <w:rPr>
          <w:rStyle w:val="basic1"/>
          <w:rFonts w:ascii="Times New Roman" w:hAnsi="Times New Roman" w:cs="Times New Roman"/>
          <w:b/>
          <w:bCs/>
          <w:sz w:val="28"/>
          <w:szCs w:val="28"/>
        </w:rPr>
        <w:lastRenderedPageBreak/>
        <w:t>О</w:t>
      </w:r>
      <w:r w:rsidR="00D60328">
        <w:rPr>
          <w:rStyle w:val="basic1"/>
          <w:rFonts w:ascii="Times New Roman" w:hAnsi="Times New Roman" w:cs="Times New Roman"/>
          <w:b/>
          <w:bCs/>
          <w:sz w:val="28"/>
          <w:szCs w:val="28"/>
        </w:rPr>
        <w:t xml:space="preserve">цінювання </w:t>
      </w:r>
      <w:r w:rsidR="004F4FC9">
        <w:rPr>
          <w:rStyle w:val="basic1"/>
          <w:rFonts w:ascii="Times New Roman" w:hAnsi="Times New Roman" w:cs="Times New Roman"/>
          <w:b/>
          <w:bCs/>
          <w:sz w:val="28"/>
          <w:szCs w:val="28"/>
        </w:rPr>
        <w:t xml:space="preserve"> організації робочого місця, д</w:t>
      </w:r>
      <w:r w:rsidR="00D60328" w:rsidRPr="002F731D">
        <w:rPr>
          <w:rStyle w:val="basic1"/>
          <w:rFonts w:ascii="Times New Roman" w:hAnsi="Times New Roman" w:cs="Times New Roman"/>
          <w:b/>
          <w:sz w:val="28"/>
          <w:szCs w:val="28"/>
        </w:rPr>
        <w:t xml:space="preserve">отримання правил безпечної праці і </w:t>
      </w:r>
      <w:r w:rsidR="004F4FC9" w:rsidRPr="002F731D">
        <w:rPr>
          <w:rStyle w:val="basic1"/>
          <w:rFonts w:ascii="Times New Roman" w:hAnsi="Times New Roman" w:cs="Times New Roman"/>
          <w:b/>
          <w:sz w:val="28"/>
          <w:szCs w:val="28"/>
        </w:rPr>
        <w:t>санітарно-гігієнічних</w:t>
      </w:r>
      <w:r w:rsidR="00D60328" w:rsidRPr="002F731D">
        <w:rPr>
          <w:rStyle w:val="basic1"/>
          <w:rFonts w:ascii="Times New Roman" w:hAnsi="Times New Roman" w:cs="Times New Roman"/>
          <w:b/>
          <w:sz w:val="28"/>
          <w:szCs w:val="28"/>
        </w:rPr>
        <w:t xml:space="preserve"> вимог</w:t>
      </w:r>
    </w:p>
    <w:p w:rsidR="00D60328" w:rsidRPr="00B24D38" w:rsidRDefault="00D60328" w:rsidP="00D60328">
      <w:pPr>
        <w:pStyle w:val="basic"/>
        <w:spacing w:line="240" w:lineRule="auto"/>
        <w:rPr>
          <w:rStyle w:val="basic1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993"/>
        <w:gridCol w:w="7796"/>
      </w:tblGrid>
      <w:tr w:rsidR="00D60328" w:rsidRPr="00B24D38" w:rsidTr="007A67C8">
        <w:trPr>
          <w:trHeight w:val="60"/>
          <w:tblHeader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b/>
                <w:bCs/>
                <w:sz w:val="28"/>
                <w:szCs w:val="28"/>
              </w:rPr>
              <w:t>Рівні навч</w:t>
            </w:r>
            <w:r w:rsidRPr="00B24D38">
              <w:rPr>
                <w:rStyle w:val="basictable"/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B24D38">
              <w:rPr>
                <w:rStyle w:val="basictable"/>
                <w:rFonts w:ascii="Times New Roman" w:hAnsi="Times New Roman" w:cs="Times New Roman"/>
                <w:b/>
                <w:bCs/>
                <w:sz w:val="28"/>
                <w:szCs w:val="28"/>
              </w:rPr>
              <w:t>льних дос</w:t>
            </w:r>
            <w:r w:rsidRPr="00B24D38">
              <w:rPr>
                <w:rStyle w:val="basictable"/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r w:rsidRPr="00B24D38">
              <w:rPr>
                <w:rStyle w:val="basictable"/>
                <w:rFonts w:ascii="Times New Roman" w:hAnsi="Times New Roman" w:cs="Times New Roman"/>
                <w:b/>
                <w:bCs/>
                <w:sz w:val="28"/>
                <w:szCs w:val="28"/>
              </w:rPr>
              <w:t>гнень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b/>
                <w:bCs/>
                <w:sz w:val="28"/>
                <w:szCs w:val="28"/>
              </w:rPr>
              <w:t>Бали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 навчальних досягнень учня (учениці)</w:t>
            </w:r>
          </w:p>
        </w:tc>
      </w:tr>
      <w:tr w:rsidR="00D60328" w:rsidRPr="00B24D38" w:rsidTr="007A67C8">
        <w:trPr>
          <w:trHeight w:val="463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Початковий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Default="00D60328" w:rsidP="007A67C8">
            <w:pPr>
              <w:pStyle w:val="basictable0"/>
              <w:spacing w:line="240" w:lineRule="auto"/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Учні 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в організації робочого місця є постійні суттєві порушення.</w:t>
            </w:r>
          </w:p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Систематично допускаються порушення правил техніки безп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ки та </w:t>
            </w:r>
            <w:proofErr w:type="spellStart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санітарно-</w:t>
            </w:r>
            <w:proofErr w:type="spellEnd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гігієнічних вимог. </w:t>
            </w:r>
          </w:p>
        </w:tc>
      </w:tr>
      <w:tr w:rsidR="00D60328" w:rsidRPr="00B24D38" w:rsidTr="007A67C8">
        <w:trPr>
          <w:trHeight w:val="496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60328" w:rsidRPr="00B24D38" w:rsidRDefault="00D60328" w:rsidP="007A67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Учні 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в організації робочого місця є значні відхилення прийн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тих вимог. Систематично допускаються порушення правил те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ніки безпеки та </w:t>
            </w:r>
            <w:proofErr w:type="spellStart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санітарно-</w:t>
            </w:r>
            <w:proofErr w:type="spellEnd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гігієнічних вимог.</w:t>
            </w:r>
          </w:p>
        </w:tc>
      </w:tr>
      <w:tr w:rsidR="00D60328" w:rsidRPr="00B24D38" w:rsidTr="007A67C8">
        <w:trPr>
          <w:trHeight w:val="551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60328" w:rsidRPr="00B24D38" w:rsidRDefault="00D60328" w:rsidP="007A67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Учні 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в організації робочого місця є значні відхилення прийн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тих вимог. Періодично  допускаються порушення правил техн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ки безпеки та </w:t>
            </w:r>
            <w:proofErr w:type="spellStart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санітарно-</w:t>
            </w:r>
            <w:proofErr w:type="spellEnd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гігієнічних вимог.</w:t>
            </w:r>
          </w:p>
        </w:tc>
      </w:tr>
      <w:tr w:rsidR="00D60328" w:rsidRPr="00B24D38" w:rsidTr="007A67C8">
        <w:trPr>
          <w:trHeight w:val="396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Учні 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в організації робочого місця є незначні недоліки. В окр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мих випадках допускаються порушення правил техніки безпеки та </w:t>
            </w:r>
            <w:proofErr w:type="spellStart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санітарно-</w:t>
            </w:r>
            <w:proofErr w:type="spellEnd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гігієнічних вимог.</w:t>
            </w:r>
          </w:p>
        </w:tc>
      </w:tr>
      <w:tr w:rsidR="00D60328" w:rsidRPr="00B24D38" w:rsidTr="007A67C8">
        <w:trPr>
          <w:trHeight w:val="54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60328" w:rsidRPr="00B24D38" w:rsidRDefault="00D60328" w:rsidP="007A67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Учні 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в організації робочого місця є незначні порушення. В окремих випадках допускаються окремі порушення правил те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ніки безпеки та </w:t>
            </w:r>
            <w:proofErr w:type="spellStart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санітарно-</w:t>
            </w:r>
            <w:proofErr w:type="spellEnd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гігієнічних вимог.</w:t>
            </w:r>
          </w:p>
        </w:tc>
      </w:tr>
      <w:tr w:rsidR="00D60328" w:rsidRPr="00B24D38" w:rsidTr="007A67C8">
        <w:trPr>
          <w:trHeight w:val="429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60328" w:rsidRPr="00B24D38" w:rsidRDefault="00D60328" w:rsidP="007A67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Учні 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в організації робочого місця є незначні порушення. В окремих випадках допускаються порушення правил техніки безпеки та </w:t>
            </w:r>
            <w:proofErr w:type="spellStart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санітарно-</w:t>
            </w:r>
            <w:proofErr w:type="spellEnd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гігієнічних вимог.</w:t>
            </w:r>
          </w:p>
        </w:tc>
      </w:tr>
      <w:tr w:rsidR="00D60328" w:rsidRPr="00B24D38" w:rsidTr="007A67C8">
        <w:trPr>
          <w:trHeight w:val="737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Учні 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в організації робочого місця відповідає вимогам. Дотр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мується правил техніки безпеки та </w:t>
            </w:r>
            <w:proofErr w:type="spellStart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санітарно-</w:t>
            </w:r>
            <w:proofErr w:type="spellEnd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гігієнічних вимог.</w:t>
            </w:r>
          </w:p>
        </w:tc>
      </w:tr>
      <w:tr w:rsidR="00D60328" w:rsidRPr="00B24D38" w:rsidTr="007A67C8">
        <w:trPr>
          <w:trHeight w:val="541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60328" w:rsidRPr="00B24D38" w:rsidRDefault="00D60328" w:rsidP="007A67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Учні 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в організації робочого місця відповідає вимогам. Дотр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мується правил техніки безпеки та </w:t>
            </w:r>
            <w:proofErr w:type="spellStart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санітарно-</w:t>
            </w:r>
            <w:proofErr w:type="spellEnd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гігієнічних вимог.</w:t>
            </w:r>
          </w:p>
        </w:tc>
      </w:tr>
      <w:tr w:rsidR="00D60328" w:rsidRPr="00B24D38" w:rsidTr="007A67C8">
        <w:trPr>
          <w:trHeight w:val="555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60328" w:rsidRPr="00B24D38" w:rsidRDefault="00D60328" w:rsidP="007A67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0328" w:rsidRPr="00B24D38" w:rsidRDefault="00D60328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Учні 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в організації робочого місця відповідає вимогам. Дотр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мується правил техніки безпеки та </w:t>
            </w:r>
            <w:proofErr w:type="spellStart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санітарно-</w:t>
            </w:r>
            <w:proofErr w:type="spellEnd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гігієнічних вимог.</w:t>
            </w:r>
          </w:p>
        </w:tc>
      </w:tr>
      <w:tr w:rsidR="000A374E" w:rsidRPr="00B24D38" w:rsidTr="00046278">
        <w:trPr>
          <w:trHeight w:val="649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374E" w:rsidRPr="00B24D38" w:rsidRDefault="000A374E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374E" w:rsidRPr="00B24D38" w:rsidRDefault="000A374E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374E" w:rsidRPr="00B24D38" w:rsidRDefault="000A374E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Учні 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в організації робочого місця забезпечують зразково. Д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тримується правил техніки безпеки та </w:t>
            </w:r>
            <w:proofErr w:type="spellStart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санітарно-</w:t>
            </w:r>
            <w:proofErr w:type="spellEnd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гігієнічних вимог.</w:t>
            </w:r>
          </w:p>
        </w:tc>
      </w:tr>
      <w:tr w:rsidR="000A374E" w:rsidRPr="00B24D38" w:rsidTr="00046278">
        <w:trPr>
          <w:trHeight w:val="721"/>
        </w:trPr>
        <w:tc>
          <w:tcPr>
            <w:tcW w:w="170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A374E" w:rsidRPr="00B24D38" w:rsidRDefault="000A374E" w:rsidP="007A67C8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374E" w:rsidRPr="00B24D38" w:rsidRDefault="000A374E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374E" w:rsidRPr="00B24D38" w:rsidRDefault="000A374E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Учні 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в організації робочого місця забезпечують високий рівень. Дотримується правил техніки безпеки та </w:t>
            </w:r>
            <w:proofErr w:type="spellStart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санітарно-</w:t>
            </w:r>
            <w:proofErr w:type="spellEnd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гігієнічних вимог.</w:t>
            </w:r>
            <w:r>
              <w:rPr>
                <w:rStyle w:val="basictable"/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</w:p>
        </w:tc>
      </w:tr>
      <w:tr w:rsidR="000A374E" w:rsidRPr="00B24D38" w:rsidTr="00046278">
        <w:trPr>
          <w:trHeight w:val="681"/>
        </w:trPr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374E" w:rsidRPr="00B24D38" w:rsidRDefault="000A374E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374E" w:rsidRPr="00B24D38" w:rsidRDefault="000A374E" w:rsidP="007A67C8">
            <w:pPr>
              <w:pStyle w:val="basictable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374E" w:rsidRPr="00B24D38" w:rsidRDefault="000A374E" w:rsidP="007A67C8">
            <w:pPr>
              <w:pStyle w:val="basictable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4D38"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Учні </w:t>
            </w:r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в організації робочого місця самостійно і систематично забезпечує зразкову організацію праці. Дотримується правил техніки безпеки та </w:t>
            </w:r>
            <w:proofErr w:type="spellStart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>санітарно-</w:t>
            </w:r>
            <w:proofErr w:type="spellEnd"/>
            <w:r>
              <w:rPr>
                <w:rStyle w:val="basictable"/>
                <w:rFonts w:ascii="Times New Roman" w:hAnsi="Times New Roman" w:cs="Times New Roman"/>
                <w:sz w:val="28"/>
                <w:szCs w:val="28"/>
              </w:rPr>
              <w:t xml:space="preserve"> гігієнічних вимог.</w:t>
            </w:r>
          </w:p>
        </w:tc>
      </w:tr>
    </w:tbl>
    <w:p w:rsidR="00D60328" w:rsidRPr="00B24D38" w:rsidRDefault="00D60328" w:rsidP="00D60328">
      <w:pPr>
        <w:rPr>
          <w:rFonts w:ascii="Times New Roman" w:hAnsi="Times New Roman"/>
          <w:sz w:val="28"/>
          <w:szCs w:val="28"/>
          <w:lang w:val="uk-UA"/>
        </w:rPr>
      </w:pPr>
    </w:p>
    <w:p w:rsidR="00064B88" w:rsidRPr="00D60328" w:rsidRDefault="00064B88" w:rsidP="00D60328">
      <w:pPr>
        <w:rPr>
          <w:szCs w:val="28"/>
        </w:rPr>
      </w:pPr>
    </w:p>
    <w:sectPr w:rsidR="00064B88" w:rsidRPr="00D60328" w:rsidSect="00B24D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B24D38"/>
    <w:rsid w:val="0005071D"/>
    <w:rsid w:val="00064B88"/>
    <w:rsid w:val="000A374E"/>
    <w:rsid w:val="002F3014"/>
    <w:rsid w:val="0040439A"/>
    <w:rsid w:val="00417C41"/>
    <w:rsid w:val="00452F34"/>
    <w:rsid w:val="004F4FC9"/>
    <w:rsid w:val="007A4A4E"/>
    <w:rsid w:val="008846D8"/>
    <w:rsid w:val="008F2FA0"/>
    <w:rsid w:val="009F72FE"/>
    <w:rsid w:val="00AB7D63"/>
    <w:rsid w:val="00B24D38"/>
    <w:rsid w:val="00B95001"/>
    <w:rsid w:val="00D60328"/>
    <w:rsid w:val="00E95BF2"/>
    <w:rsid w:val="00EB703B"/>
    <w:rsid w:val="00ED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D38"/>
    <w:pPr>
      <w:spacing w:after="0" w:line="360" w:lineRule="auto"/>
      <w:ind w:left="706"/>
      <w:jc w:val="both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">
    <w:name w:val="basic"/>
    <w:basedOn w:val="a"/>
    <w:rsid w:val="00B24D38"/>
    <w:pPr>
      <w:autoSpaceDE w:val="0"/>
      <w:autoSpaceDN w:val="0"/>
      <w:adjustRightInd w:val="0"/>
      <w:spacing w:line="288" w:lineRule="auto"/>
      <w:ind w:left="0" w:firstLine="283"/>
      <w:textAlignment w:val="center"/>
    </w:pPr>
    <w:rPr>
      <w:rFonts w:ascii="PetersburgC" w:hAnsi="PetersburgC" w:cs="PetersburgC"/>
      <w:color w:val="000000"/>
      <w:sz w:val="20"/>
      <w:szCs w:val="20"/>
      <w:lang w:val="uk-UA"/>
    </w:rPr>
  </w:style>
  <w:style w:type="character" w:customStyle="1" w:styleId="basic1">
    <w:name w:val="basic1"/>
    <w:rsid w:val="00B24D38"/>
    <w:rPr>
      <w:rFonts w:ascii="PetersburgC" w:hAnsi="PetersburgC"/>
      <w:sz w:val="20"/>
    </w:rPr>
  </w:style>
  <w:style w:type="paragraph" w:customStyle="1" w:styleId="NoParagraphStyle">
    <w:name w:val="[No Paragraph Style]"/>
    <w:rsid w:val="00B24D3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character" w:customStyle="1" w:styleId="basictable">
    <w:name w:val="basic_table"/>
    <w:rsid w:val="00B24D38"/>
    <w:rPr>
      <w:rFonts w:ascii="HeliosCond" w:hAnsi="HeliosCond"/>
      <w:spacing w:val="0"/>
      <w:sz w:val="16"/>
    </w:rPr>
  </w:style>
  <w:style w:type="paragraph" w:customStyle="1" w:styleId="basictable0">
    <w:name w:val="basic table"/>
    <w:basedOn w:val="NoParagraphStyle"/>
    <w:rsid w:val="00B24D38"/>
    <w:pPr>
      <w:jc w:val="both"/>
    </w:pPr>
    <w:rPr>
      <w:rFonts w:ascii="PetersburgC" w:hAnsi="PetersburgC" w:cs="PetersburgC"/>
      <w:sz w:val="20"/>
      <w:szCs w:val="20"/>
      <w:lang w:val="uk-UA"/>
    </w:rPr>
  </w:style>
  <w:style w:type="paragraph" w:styleId="a3">
    <w:name w:val="caption"/>
    <w:basedOn w:val="a"/>
    <w:next w:val="a"/>
    <w:qFormat/>
    <w:rsid w:val="00B24D38"/>
    <w:pPr>
      <w:spacing w:before="120" w:line="240" w:lineRule="auto"/>
      <w:ind w:left="0"/>
      <w:jc w:val="center"/>
    </w:pPr>
    <w:rPr>
      <w:rFonts w:ascii="Times New Roman" w:hAnsi="Times New Roman"/>
      <w:b/>
      <w:bCs/>
      <w:sz w:val="32"/>
      <w:szCs w:val="24"/>
      <w:lang w:val="uk-UA" w:eastAsia="ru-RU"/>
    </w:rPr>
  </w:style>
  <w:style w:type="table" w:styleId="a4">
    <w:name w:val="Table Grid"/>
    <w:basedOn w:val="a1"/>
    <w:uiPriority w:val="59"/>
    <w:rsid w:val="00404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0439A"/>
    <w:pPr>
      <w:spacing w:after="0" w:line="240" w:lineRule="auto"/>
      <w:ind w:left="706"/>
      <w:jc w:val="both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Пользователь Windows</cp:lastModifiedBy>
  <cp:revision>8</cp:revision>
  <cp:lastPrinted>2020-10-06T16:17:00Z</cp:lastPrinted>
  <dcterms:created xsi:type="dcterms:W3CDTF">2020-10-06T16:12:00Z</dcterms:created>
  <dcterms:modified xsi:type="dcterms:W3CDTF">2020-10-28T06:46:00Z</dcterms:modified>
</cp:coreProperties>
</file>